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8A98" w14:textId="77777777" w:rsidR="007177BB" w:rsidRPr="00B52BFE" w:rsidRDefault="007177BB" w:rsidP="007177BB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</w:pPr>
      <w:bookmarkStart w:id="0" w:name="_GoBack"/>
      <w:bookmarkEnd w:id="0"/>
      <w:r w:rsidRPr="00B52B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  <w:t>CARTA DE COMPROMISO INVESTIGADOR</w:t>
      </w:r>
      <w:r w:rsidR="00BB7A1C" w:rsidRPr="00B52B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  <w:t xml:space="preserve"> RESPONSABLE</w:t>
      </w:r>
    </w:p>
    <w:p w14:paraId="619FA756" w14:textId="77777777" w:rsidR="007177BB" w:rsidRPr="00B52BFE" w:rsidRDefault="007177BB" w:rsidP="00B52BFE">
      <w:pPr>
        <w:spacing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</w:pPr>
    </w:p>
    <w:p w14:paraId="44E36EF8" w14:textId="52720C1C" w:rsidR="009F18B2" w:rsidRPr="00B52BFE" w:rsidRDefault="009F18B2" w:rsidP="00B52BFE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Yo, ___________________________________________________________, Investigador Responsable</w:t>
      </w:r>
      <w:r w:rsidR="00C5482A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– IR -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del estudio, denominado:</w:t>
      </w:r>
      <w:r w:rsidRPr="00B52BFE">
        <w:rPr>
          <w:rFonts w:ascii="Verdana" w:eastAsia="Times New Roman" w:hAnsi="Verdana" w:cs="Times New Roman"/>
          <w:sz w:val="18"/>
          <w:szCs w:val="18"/>
          <w:lang w:eastAsia="es-CL"/>
        </w:rPr>
        <w:t xml:space="preserve"> “</w:t>
      </w:r>
      <w:r w:rsidR="00BB7A1C" w:rsidRPr="00B52BFE">
        <w:rPr>
          <w:rFonts w:ascii="Verdana" w:eastAsia="Times New Roman" w:hAnsi="Verdana" w:cs="Times New Roman"/>
          <w:sz w:val="18"/>
          <w:szCs w:val="18"/>
          <w:highlight w:val="yellow"/>
          <w:lang w:eastAsia="es-CL"/>
        </w:rPr>
        <w:t>XXXXXXX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”, </w:t>
      </w:r>
      <w:r w:rsidR="007177BB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al Comité de Ética Científico del Hospital del Trabajador (</w:t>
      </w:r>
      <w:r w:rsidR="00BB7A1C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CEC – HT)</w:t>
      </w:r>
      <w:r w:rsidR="007177BB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, </w:t>
      </w:r>
      <w:r w:rsidRPr="00B52BFE">
        <w:rPr>
          <w:rFonts w:ascii="Verdana" w:eastAsia="Times New Roman" w:hAnsi="Verdana" w:cs="Times New Roman"/>
          <w:sz w:val="18"/>
          <w:szCs w:val="18"/>
          <w:lang w:eastAsia="es-CL"/>
        </w:rPr>
        <w:t xml:space="preserve">declaro mi compromiso </w:t>
      </w:r>
      <w:r w:rsidR="007177BB" w:rsidRPr="00B52BFE">
        <w:rPr>
          <w:rFonts w:ascii="Verdana" w:eastAsia="Times New Roman" w:hAnsi="Verdana" w:cs="Times New Roman"/>
          <w:sz w:val="18"/>
          <w:szCs w:val="18"/>
          <w:lang w:eastAsia="es-CL"/>
        </w:rPr>
        <w:t>a</w:t>
      </w:r>
      <w:r w:rsidRPr="00B52BFE">
        <w:rPr>
          <w:rFonts w:ascii="Verdana" w:eastAsia="Times New Roman" w:hAnsi="Verdana" w:cs="Times New Roman"/>
          <w:sz w:val="18"/>
          <w:szCs w:val="18"/>
          <w:lang w:eastAsia="es-CL"/>
        </w:rPr>
        <w:t>:</w:t>
      </w:r>
    </w:p>
    <w:p w14:paraId="6424FCC7" w14:textId="1CFC4CBC" w:rsidR="009F18B2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Conducir </w:t>
      </w:r>
      <w:r w:rsidR="00B34B4D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y/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o supervisar personalmente este estudio, cumpliendo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con total integridad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el protocolo aprobado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por el CEC - HT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. </w:t>
      </w:r>
    </w:p>
    <w:p w14:paraId="7A025294" w14:textId="456ADFED" w:rsidR="009F18B2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Ejecutar este protocolo dando cumplimiento a las normas institucionales y leyes vigentes relacionadas con la protección de los sujetos participantes.  </w:t>
      </w:r>
    </w:p>
    <w:p w14:paraId="4626F45F" w14:textId="2C6ECF43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Obtener aprobación</w:t>
      </w:r>
      <w:r w:rsidR="00B34B4D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por el CEC-HT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antes de hacer cualquier cambio a este proyecto y reportar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sobre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cualquier desviación al protocolo</w:t>
      </w:r>
      <w:r w:rsidR="00B34B4D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original.</w:t>
      </w:r>
    </w:p>
    <w:p w14:paraId="5F79BD0C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Hacer llegar un estado de avance del proyecto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al menos una vez al año y también hacer entrega al CEC – HT del estudio acabado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y según sea requerido</w:t>
      </w:r>
    </w:p>
    <w:p w14:paraId="5C565BB6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Informar oportunamente al CEC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– HT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y al patrocinador de cualquier problema no previsto o de la ocurrencia de eventos adversos. En caso de eventos adversos serios, en un plazo no mayor a 5 días hábiles. </w:t>
      </w:r>
    </w:p>
    <w:p w14:paraId="78093399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Comunicar al C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EC - HT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la suspensión de un estudio, enviando un informe con los resultados obtenidos, las razones de suspensión y el programa de acción en relación con los participantes.</w:t>
      </w:r>
    </w:p>
    <w:p w14:paraId="140D76A9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Conducir el proceso de obtención del Consentimiento Informado aprobado por el C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EC – HT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, promoviendo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el diálogo y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la autonomía del participante, garantizando la comprensión del protocolo y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explicitando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los potenciales riesgos y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los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probables beneficios. </w:t>
      </w:r>
    </w:p>
    <w:p w14:paraId="638DF175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Informar a todos los colaboradores (incluyendo a los 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eventuales 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estudiantes) que participen en esta investigación, de estas obligaciones. </w:t>
      </w:r>
    </w:p>
    <w:p w14:paraId="5774FAF5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Declarar mis potenciales conflictos de interés ante el CEC</w:t>
      </w:r>
      <w:r w:rsidR="007F43F6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- HT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.</w:t>
      </w:r>
    </w:p>
    <w:p w14:paraId="3DCC6098" w14:textId="77777777" w:rsidR="009F18B2" w:rsidRPr="00B52BFE" w:rsidRDefault="009F18B2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Cumplir con el </w:t>
      </w:r>
      <w:r w:rsidR="007177BB"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estándar</w:t>
      </w: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 xml:space="preserve"> 10 de la norma técnica 0151, sobre estándares de acreditación de los Comités Ético Científicos.</w:t>
      </w:r>
    </w:p>
    <w:p w14:paraId="64A28E05" w14:textId="559021B4" w:rsidR="000F6061" w:rsidRPr="00B52BFE" w:rsidRDefault="007177BB" w:rsidP="00B52BFE">
      <w:pPr>
        <w:numPr>
          <w:ilvl w:val="0"/>
          <w:numId w:val="1"/>
        </w:numPr>
        <w:spacing w:after="0" w:line="276" w:lineRule="auto"/>
        <w:ind w:right="18"/>
        <w:jc w:val="both"/>
        <w:textAlignment w:val="baseline"/>
        <w:rPr>
          <w:rFonts w:ascii="Verdana" w:hAnsi="Verdana"/>
          <w:sz w:val="18"/>
          <w:szCs w:val="18"/>
        </w:rPr>
      </w:pPr>
      <w:r w:rsidRPr="00B52BFE">
        <w:rPr>
          <w:rFonts w:ascii="Verdana" w:hAnsi="Verdana" w:cs="Arial"/>
          <w:color w:val="000000"/>
          <w:sz w:val="18"/>
          <w:szCs w:val="18"/>
        </w:rPr>
        <w:t xml:space="preserve">En caso de </w:t>
      </w:r>
      <w:r w:rsidR="007F43F6" w:rsidRPr="00B52BFE">
        <w:rPr>
          <w:rFonts w:ascii="Verdana" w:hAnsi="Verdana" w:cs="Arial"/>
          <w:color w:val="000000"/>
          <w:sz w:val="18"/>
          <w:szCs w:val="18"/>
        </w:rPr>
        <w:t xml:space="preserve">trabajar con información secundaria y no ser posible obtener el consentimiento informado por razones fundadas, </w:t>
      </w:r>
      <w:r w:rsidRPr="00B52BFE">
        <w:rPr>
          <w:rFonts w:ascii="Verdana" w:hAnsi="Verdana" w:cs="Arial"/>
          <w:color w:val="000000"/>
          <w:sz w:val="18"/>
          <w:szCs w:val="18"/>
        </w:rPr>
        <w:t xml:space="preserve">me comprometo a </w:t>
      </w:r>
      <w:r w:rsidR="007F43F6" w:rsidRPr="00B52BFE">
        <w:rPr>
          <w:rFonts w:ascii="Verdana" w:hAnsi="Verdana" w:cs="Arial"/>
          <w:color w:val="000000"/>
          <w:sz w:val="18"/>
          <w:szCs w:val="18"/>
        </w:rPr>
        <w:t xml:space="preserve">respetar </w:t>
      </w:r>
      <w:r w:rsidR="009A1793" w:rsidRPr="00B52BFE">
        <w:rPr>
          <w:rFonts w:ascii="Verdana" w:hAnsi="Verdana" w:cs="Arial"/>
          <w:color w:val="000000"/>
          <w:sz w:val="18"/>
          <w:szCs w:val="18"/>
        </w:rPr>
        <w:t xml:space="preserve">rigurosamente </w:t>
      </w:r>
      <w:r w:rsidR="007F43F6" w:rsidRPr="00B52BFE">
        <w:rPr>
          <w:rFonts w:ascii="Verdana" w:hAnsi="Verdana" w:cs="Arial"/>
          <w:color w:val="000000"/>
          <w:sz w:val="18"/>
          <w:szCs w:val="18"/>
        </w:rPr>
        <w:t xml:space="preserve">la </w:t>
      </w:r>
      <w:r w:rsidR="009F18B2" w:rsidRPr="00B52BFE">
        <w:rPr>
          <w:rFonts w:ascii="Verdana" w:hAnsi="Verdana" w:cs="Arial"/>
          <w:color w:val="000000"/>
          <w:sz w:val="18"/>
          <w:szCs w:val="18"/>
        </w:rPr>
        <w:t>anonimización de los datos de la</w:t>
      </w:r>
      <w:r w:rsidRPr="00B52BFE">
        <w:rPr>
          <w:rFonts w:ascii="Verdana" w:hAnsi="Verdana" w:cs="Arial"/>
          <w:color w:val="000000"/>
          <w:sz w:val="18"/>
          <w:szCs w:val="18"/>
        </w:rPr>
        <w:t xml:space="preserve"> ficha clínica </w:t>
      </w:r>
      <w:r w:rsidR="007F43F6" w:rsidRPr="00B52BFE">
        <w:rPr>
          <w:rFonts w:ascii="Verdana" w:hAnsi="Verdana" w:cs="Arial"/>
          <w:color w:val="000000"/>
          <w:sz w:val="18"/>
          <w:szCs w:val="18"/>
        </w:rPr>
        <w:t xml:space="preserve">entregadas, de acuerdo a la Ley </w:t>
      </w:r>
      <w:r w:rsidR="009A1793" w:rsidRPr="00B52BFE">
        <w:rPr>
          <w:rFonts w:ascii="Verdana" w:hAnsi="Verdana" w:cs="Tahoma"/>
          <w:color w:val="222222"/>
          <w:sz w:val="18"/>
          <w:szCs w:val="18"/>
          <w:shd w:val="clear" w:color="auto" w:fill="FFFFFF"/>
        </w:rPr>
        <w:t>19.628 sobre protección de la vida privada,</w:t>
      </w:r>
      <w:r w:rsidR="009A1793" w:rsidRPr="00B52BFE">
        <w:rPr>
          <w:rFonts w:ascii="Verdana" w:hAnsi="Verdana" w:cs="Arial"/>
          <w:color w:val="000000"/>
          <w:sz w:val="18"/>
          <w:szCs w:val="18"/>
        </w:rPr>
        <w:t xml:space="preserve"> de modo tal que </w:t>
      </w:r>
      <w:r w:rsidR="009F18B2" w:rsidRPr="00B52BFE">
        <w:rPr>
          <w:rFonts w:ascii="Verdana" w:hAnsi="Verdana" w:cs="Arial"/>
          <w:color w:val="000000"/>
          <w:sz w:val="18"/>
          <w:szCs w:val="18"/>
        </w:rPr>
        <w:t xml:space="preserve">solamente </w:t>
      </w:r>
      <w:r w:rsidR="009A1793" w:rsidRPr="00B52BFE">
        <w:rPr>
          <w:rFonts w:ascii="Verdana" w:hAnsi="Verdana" w:cs="Arial"/>
          <w:color w:val="000000"/>
          <w:sz w:val="18"/>
          <w:szCs w:val="18"/>
        </w:rPr>
        <w:t xml:space="preserve">mi persona tenga conocimiento </w:t>
      </w:r>
      <w:r w:rsidR="009F18B2" w:rsidRPr="00B52BFE">
        <w:rPr>
          <w:rFonts w:ascii="Verdana" w:hAnsi="Verdana" w:cs="Arial"/>
          <w:color w:val="000000"/>
          <w:sz w:val="18"/>
          <w:szCs w:val="18"/>
        </w:rPr>
        <w:t>a qu</w:t>
      </w:r>
      <w:r w:rsidR="009A1793" w:rsidRPr="00B52BFE">
        <w:rPr>
          <w:rFonts w:ascii="Verdana" w:hAnsi="Verdana" w:cs="Arial"/>
          <w:color w:val="000000"/>
          <w:sz w:val="18"/>
          <w:szCs w:val="18"/>
        </w:rPr>
        <w:t xml:space="preserve">e persona </w:t>
      </w:r>
      <w:r w:rsidR="009F18B2" w:rsidRPr="00B52BFE">
        <w:rPr>
          <w:rFonts w:ascii="Verdana" w:hAnsi="Verdana" w:cs="Arial"/>
          <w:color w:val="000000"/>
          <w:sz w:val="18"/>
          <w:szCs w:val="18"/>
        </w:rPr>
        <w:t xml:space="preserve">corresponde el código asignado a cada sujeto o paciente. </w:t>
      </w:r>
    </w:p>
    <w:p w14:paraId="1569E8BC" w14:textId="1B122ED2" w:rsidR="00B52BFE" w:rsidRDefault="00B52BFE" w:rsidP="00B52BFE">
      <w:pPr>
        <w:spacing w:after="0" w:line="276" w:lineRule="auto"/>
        <w:ind w:right="18"/>
        <w:jc w:val="both"/>
        <w:textAlignment w:val="baseline"/>
        <w:rPr>
          <w:rFonts w:ascii="Verdana" w:hAnsi="Verdana" w:cs="Arial"/>
          <w:color w:val="000000"/>
          <w:sz w:val="18"/>
          <w:szCs w:val="18"/>
        </w:rPr>
      </w:pPr>
    </w:p>
    <w:p w14:paraId="1B31D449" w14:textId="023FE6D9" w:rsidR="00B52BFE" w:rsidRDefault="00B52BFE" w:rsidP="00B52BFE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</w:p>
    <w:p w14:paraId="6887D0F2" w14:textId="77777777" w:rsidR="00B52BFE" w:rsidRDefault="00B52BFE" w:rsidP="00B52BFE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</w:p>
    <w:p w14:paraId="46AF9B83" w14:textId="1E7D1F3D" w:rsidR="00B52BFE" w:rsidRDefault="00C5482A" w:rsidP="00C5482A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FIRMA</w:t>
      </w:r>
    </w:p>
    <w:p w14:paraId="3466591A" w14:textId="4968DAC7" w:rsidR="00B52BFE" w:rsidRDefault="00B52BFE" w:rsidP="00B52BFE">
      <w:pPr>
        <w:spacing w:line="276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 w:rsidRPr="00B52BFE"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___________________________________________________________</w:t>
      </w:r>
    </w:p>
    <w:p w14:paraId="292CFC2A" w14:textId="67BB7B7C" w:rsidR="00C5482A" w:rsidRDefault="00C5482A" w:rsidP="00C5482A">
      <w:pPr>
        <w:spacing w:line="276" w:lineRule="auto"/>
        <w:ind w:left="2124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NOMBRE IR:</w:t>
      </w:r>
    </w:p>
    <w:p w14:paraId="41241CCF" w14:textId="60B7E631" w:rsidR="00C5482A" w:rsidRDefault="00C5482A" w:rsidP="00C5482A">
      <w:pPr>
        <w:spacing w:line="276" w:lineRule="auto"/>
        <w:ind w:left="2124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  <w:t>RUN:</w:t>
      </w:r>
    </w:p>
    <w:p w14:paraId="05F738F3" w14:textId="4145ADE5" w:rsidR="00B52BFE" w:rsidRDefault="00B52BFE" w:rsidP="00C5482A">
      <w:pPr>
        <w:spacing w:line="276" w:lineRule="auto"/>
        <w:rPr>
          <w:rFonts w:ascii="Verdana" w:eastAsia="Times New Roman" w:hAnsi="Verdana" w:cs="Times New Roman"/>
          <w:color w:val="000000"/>
          <w:sz w:val="18"/>
          <w:szCs w:val="18"/>
          <w:lang w:eastAsia="es-CL"/>
        </w:rPr>
      </w:pPr>
    </w:p>
    <w:p w14:paraId="239ADC72" w14:textId="77777777" w:rsidR="00B52BFE" w:rsidRPr="00B52BFE" w:rsidRDefault="00B52BFE" w:rsidP="00B52BFE">
      <w:pPr>
        <w:spacing w:after="0" w:line="276" w:lineRule="auto"/>
        <w:ind w:right="18"/>
        <w:jc w:val="both"/>
        <w:textAlignment w:val="baseline"/>
        <w:rPr>
          <w:rFonts w:ascii="Verdana" w:hAnsi="Verdana"/>
          <w:sz w:val="18"/>
          <w:szCs w:val="18"/>
        </w:rPr>
      </w:pPr>
    </w:p>
    <w:sectPr w:rsidR="00B52BFE" w:rsidRPr="00B52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362"/>
    <w:multiLevelType w:val="multilevel"/>
    <w:tmpl w:val="41D4C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B2"/>
    <w:rsid w:val="00063EA8"/>
    <w:rsid w:val="000F6061"/>
    <w:rsid w:val="001856BD"/>
    <w:rsid w:val="00436736"/>
    <w:rsid w:val="004B7ABF"/>
    <w:rsid w:val="007177BB"/>
    <w:rsid w:val="007F43F6"/>
    <w:rsid w:val="009A1793"/>
    <w:rsid w:val="009F18B2"/>
    <w:rsid w:val="00B34B4D"/>
    <w:rsid w:val="00B52BFE"/>
    <w:rsid w:val="00B75D8A"/>
    <w:rsid w:val="00BB7A1C"/>
    <w:rsid w:val="00C5482A"/>
    <w:rsid w:val="00F2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3BC"/>
  <w15:chartTrackingRefBased/>
  <w15:docId w15:val="{9EFA8344-8490-4D08-9642-CE80FBA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9F18B2"/>
    <w:pPr>
      <w:ind w:left="720"/>
      <w:contextualSpacing/>
    </w:pPr>
  </w:style>
  <w:style w:type="paragraph" w:styleId="Revisin">
    <w:name w:val="Revision"/>
    <w:hidden/>
    <w:uiPriority w:val="99"/>
    <w:semiHidden/>
    <w:rsid w:val="00B34B4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34B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4B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4B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Barrios, Patricio</dc:creator>
  <cp:keywords/>
  <dc:description/>
  <cp:lastModifiedBy>Comite de Etica</cp:lastModifiedBy>
  <cp:revision>2</cp:revision>
  <dcterms:created xsi:type="dcterms:W3CDTF">2022-07-11T17:44:00Z</dcterms:created>
  <dcterms:modified xsi:type="dcterms:W3CDTF">2022-07-11T17:44:00Z</dcterms:modified>
</cp:coreProperties>
</file>